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2F" w:rsidRPr="007B51B3" w:rsidRDefault="0020462F" w:rsidP="00A32177">
      <w:pPr>
        <w:pStyle w:val="a5"/>
        <w:spacing w:before="0"/>
        <w:ind w:left="0" w:right="-6"/>
        <w:rPr>
          <w:b/>
          <w:spacing w:val="-67"/>
        </w:rPr>
      </w:pPr>
      <w:r w:rsidRPr="007F0FCD">
        <w:rPr>
          <w:b/>
          <w:color w:val="1E1E1E"/>
          <w:lang w:eastAsia="ru-RU"/>
        </w:rPr>
        <w:t xml:space="preserve">Ақтөбе қаласы </w:t>
      </w:r>
      <w:r w:rsidRPr="007B51B3">
        <w:rPr>
          <w:b/>
          <w:color w:val="1E1E1E"/>
          <w:lang w:eastAsia="ru-RU"/>
        </w:rPr>
        <w:t>«№ 8 орта мектеп» КММ</w:t>
      </w:r>
      <w:r w:rsidRPr="007B51B3">
        <w:rPr>
          <w:b/>
          <w:color w:val="444444"/>
          <w:kern w:val="36"/>
          <w:lang w:eastAsia="ru-RU"/>
        </w:rPr>
        <w:t xml:space="preserve"> Қазақстан Республикасы </w:t>
      </w:r>
      <w:r>
        <w:rPr>
          <w:b/>
          <w:color w:val="444444"/>
          <w:kern w:val="36"/>
          <w:lang w:val="ru-RU" w:eastAsia="ru-RU"/>
        </w:rPr>
        <w:t xml:space="preserve"> О</w:t>
      </w:r>
      <w:r>
        <w:rPr>
          <w:b/>
          <w:color w:val="444444"/>
          <w:kern w:val="36"/>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sidRPr="007B51B3">
        <w:rPr>
          <w:b/>
          <w:spacing w:val="-1"/>
        </w:rPr>
        <w:t xml:space="preserve">Қазақстан </w:t>
      </w:r>
      <w:r w:rsidRPr="007B51B3">
        <w:rPr>
          <w:b/>
        </w:rPr>
        <w:t>Республикасы</w:t>
      </w:r>
      <w:r w:rsidRPr="007B51B3">
        <w:rPr>
          <w:b/>
          <w:color w:val="444444"/>
          <w:kern w:val="36"/>
          <w:lang w:eastAsia="ru-RU"/>
        </w:rPr>
        <w:t xml:space="preserve"> Б</w:t>
      </w:r>
      <w:r>
        <w:rPr>
          <w:b/>
          <w:color w:val="444444"/>
          <w:kern w:val="36"/>
          <w:lang w:eastAsia="ru-RU"/>
        </w:rPr>
        <w:t>ілім және ғылым министрінің 2</w:t>
      </w:r>
      <w:r>
        <w:rPr>
          <w:b/>
          <w:color w:val="444444"/>
          <w:kern w:val="36"/>
          <w:lang w:val="ru-RU" w:eastAsia="ru-RU"/>
        </w:rPr>
        <w:t xml:space="preserve">012 </w:t>
      </w:r>
      <w:r>
        <w:rPr>
          <w:b/>
          <w:color w:val="444444"/>
          <w:kern w:val="36"/>
          <w:lang w:eastAsia="ru-RU"/>
        </w:rPr>
        <w:t xml:space="preserve">жылғы </w:t>
      </w:r>
      <w:r w:rsidRPr="007B51B3">
        <w:rPr>
          <w:b/>
          <w:color w:val="444444"/>
          <w:kern w:val="36"/>
          <w:lang w:eastAsia="ru-RU"/>
        </w:rPr>
        <w:t xml:space="preserve"> </w:t>
      </w:r>
      <w:r>
        <w:rPr>
          <w:b/>
          <w:color w:val="444444"/>
          <w:kern w:val="36"/>
          <w:lang w:eastAsia="ru-RU"/>
        </w:rPr>
        <w:t xml:space="preserve">21 </w:t>
      </w:r>
      <w:r w:rsidRPr="007B51B3">
        <w:rPr>
          <w:b/>
          <w:color w:val="444444"/>
          <w:kern w:val="36"/>
          <w:lang w:eastAsia="ru-RU"/>
        </w:rPr>
        <w:t>ақпандағы № 57 бұйрығы негізінде</w:t>
      </w:r>
    </w:p>
    <w:p w:rsidR="0020462F" w:rsidRPr="00372040" w:rsidRDefault="0020462F" w:rsidP="0020462F">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rPr>
      </w:pPr>
    </w:p>
    <w:p w:rsidR="0020462F" w:rsidRPr="00EA11DE" w:rsidRDefault="0020462F" w:rsidP="0020462F">
      <w:pPr>
        <w:spacing w:after="0" w:line="240" w:lineRule="auto"/>
        <w:jc w:val="center"/>
        <w:textAlignment w:val="baseline"/>
        <w:outlineLvl w:val="2"/>
        <w:rPr>
          <w:rFonts w:ascii="Times New Roman" w:eastAsia="Times New Roman" w:hAnsi="Times New Roman" w:cs="Times New Roman"/>
          <w:b/>
          <w:color w:val="1E1E1E"/>
          <w:sz w:val="28"/>
          <w:szCs w:val="28"/>
          <w:lang w:val="kk-KZ"/>
        </w:rPr>
      </w:pPr>
      <w:r w:rsidRPr="00372040">
        <w:rPr>
          <w:rFonts w:ascii="Times New Roman" w:eastAsia="Times New Roman" w:hAnsi="Times New Roman" w:cs="Times New Roman"/>
          <w:b/>
          <w:color w:val="1E1E1E"/>
          <w:sz w:val="28"/>
          <w:szCs w:val="28"/>
          <w:lang w:val="kk-KZ"/>
        </w:rPr>
        <w:t xml:space="preserve">Мемлекеттік білім беру ұйымының педагогтерін бос  лауазымға тағайындауға конкурс өткізу </w:t>
      </w:r>
      <w:r w:rsidRPr="00EA11DE">
        <w:rPr>
          <w:rFonts w:ascii="Times New Roman" w:eastAsia="Times New Roman" w:hAnsi="Times New Roman" w:cs="Times New Roman"/>
          <w:b/>
          <w:color w:val="1E1E1E"/>
          <w:sz w:val="28"/>
          <w:szCs w:val="28"/>
          <w:lang w:val="kk-KZ"/>
        </w:rPr>
        <w:t>туралы хабарлама</w:t>
      </w:r>
    </w:p>
    <w:p w:rsidR="0020462F" w:rsidRPr="00EA11DE" w:rsidRDefault="0020462F" w:rsidP="0020462F">
      <w:pPr>
        <w:spacing w:after="0" w:line="240" w:lineRule="auto"/>
        <w:jc w:val="center"/>
        <w:textAlignment w:val="baseline"/>
        <w:outlineLvl w:val="2"/>
        <w:rPr>
          <w:rFonts w:ascii="Times New Roman" w:eastAsia="Times New Roman" w:hAnsi="Times New Roman" w:cs="Times New Roman"/>
          <w:b/>
          <w:color w:val="1E1E1E"/>
          <w:sz w:val="28"/>
          <w:szCs w:val="28"/>
          <w:lang w:val="kk-KZ"/>
        </w:rPr>
      </w:pPr>
    </w:p>
    <w:p w:rsidR="0020462F" w:rsidRPr="00EA11DE" w:rsidRDefault="0020462F" w:rsidP="0020462F">
      <w:pPr>
        <w:spacing w:after="0" w:line="240" w:lineRule="auto"/>
        <w:jc w:val="center"/>
        <w:textAlignment w:val="baseline"/>
        <w:outlineLvl w:val="2"/>
        <w:rPr>
          <w:rFonts w:ascii="Times New Roman" w:hAnsi="Times New Roman" w:cs="Times New Roman"/>
          <w:b/>
          <w:sz w:val="28"/>
          <w:szCs w:val="28"/>
          <w:lang w:val="kk-KZ"/>
        </w:rPr>
      </w:pPr>
      <w:r w:rsidRPr="00EA11DE">
        <w:rPr>
          <w:lang w:val="kk-KZ"/>
        </w:rPr>
        <w:tab/>
      </w:r>
      <w:r w:rsidRPr="00EA11DE">
        <w:rPr>
          <w:rFonts w:ascii="Times New Roman" w:hAnsi="Times New Roman" w:cs="Times New Roman"/>
          <w:b/>
          <w:sz w:val="28"/>
          <w:szCs w:val="28"/>
          <w:lang w:val="kk-KZ"/>
        </w:rPr>
        <w:t xml:space="preserve">№8 мектептегі бос орындар туралы ақпаратты «enbek.kz» </w:t>
      </w:r>
      <w:r w:rsidR="004A38F7">
        <w:fldChar w:fldCharType="begin"/>
      </w:r>
      <w:r w:rsidR="00C224C1" w:rsidRPr="004B5E13">
        <w:rPr>
          <w:lang w:val="kk-KZ"/>
        </w:rPr>
        <w:instrText>HYPERLINK "https://8aktschool.edu.kz"</w:instrText>
      </w:r>
      <w:r w:rsidR="004A38F7">
        <w:fldChar w:fldCharType="separate"/>
      </w:r>
      <w:r w:rsidRPr="00EA11DE">
        <w:rPr>
          <w:rStyle w:val="a3"/>
          <w:rFonts w:ascii="Times New Roman" w:hAnsi="Times New Roman" w:cs="Times New Roman"/>
          <w:b/>
          <w:sz w:val="28"/>
          <w:szCs w:val="28"/>
          <w:lang w:val="kk-KZ"/>
        </w:rPr>
        <w:t>https://8aktschool.edu.kz</w:t>
      </w:r>
      <w:r w:rsidR="004A38F7">
        <w:fldChar w:fldCharType="end"/>
      </w:r>
      <w:r w:rsidRPr="00EA11DE">
        <w:rPr>
          <w:rFonts w:ascii="Times New Roman" w:hAnsi="Times New Roman" w:cs="Times New Roman"/>
          <w:b/>
          <w:sz w:val="28"/>
          <w:szCs w:val="28"/>
          <w:lang w:val="kk-KZ"/>
        </w:rPr>
        <w:t xml:space="preserve"> сайт арқылы білуге ​​болады.</w:t>
      </w:r>
    </w:p>
    <w:p w:rsidR="0020462F" w:rsidRDefault="0020462F" w:rsidP="0020462F">
      <w:pPr>
        <w:spacing w:after="0" w:line="240" w:lineRule="auto"/>
        <w:ind w:firstLine="708"/>
        <w:jc w:val="both"/>
        <w:textAlignment w:val="baseline"/>
        <w:rPr>
          <w:rFonts w:ascii="Times New Roman" w:hAnsi="Times New Roman"/>
          <w:sz w:val="28"/>
          <w:szCs w:val="28"/>
          <w:lang w:val="kk-KZ"/>
        </w:rPr>
      </w:pPr>
      <w:r>
        <w:rPr>
          <w:rFonts w:ascii="Times New Roman" w:eastAsia="Times New Roman" w:hAnsi="Times New Roman" w:cs="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20462F" w:rsidRDefault="0020462F" w:rsidP="0020462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p>
    <w:p w:rsidR="0020462F" w:rsidRDefault="0020462F" w:rsidP="0020462F">
      <w:pPr>
        <w:spacing w:after="0" w:line="240" w:lineRule="auto"/>
        <w:jc w:val="both"/>
        <w:textAlignment w:val="baseline"/>
        <w:rPr>
          <w:rFonts w:ascii="Times New Roman" w:eastAsia="Calibri" w:hAnsi="Times New Roman" w:cs="Times New Roman"/>
          <w:i/>
          <w:sz w:val="28"/>
          <w:szCs w:val="28"/>
          <w:lang w:val="kk-KZ" w:eastAsia="en-US"/>
        </w:rPr>
      </w:pPr>
      <w:r>
        <w:rPr>
          <w:rFonts w:ascii="Times New Roman" w:eastAsia="Times New Roman" w:hAnsi="Times New Roman" w:cs="Times New Roman"/>
          <w:color w:val="000000"/>
          <w:spacing w:val="2"/>
          <w:sz w:val="28"/>
          <w:szCs w:val="28"/>
          <w:lang w:val="kk-KZ"/>
        </w:rPr>
        <w:t xml:space="preserve">1.«№8 орта мектеп» КММ  </w:t>
      </w:r>
      <w:r>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Pr>
          <w:rFonts w:ascii="Times New Roman" w:eastAsia="Calibri" w:hAnsi="Times New Roman" w:cs="Times New Roman"/>
          <w:sz w:val="28"/>
          <w:szCs w:val="28"/>
          <w:lang w:val="kk-KZ"/>
        </w:rPr>
        <w:t xml:space="preserve">8(7132)458-287 </w:t>
      </w:r>
      <w:r w:rsidR="004A38F7">
        <w:fldChar w:fldCharType="begin"/>
      </w:r>
      <w:r w:rsidR="004A38F7" w:rsidRPr="00591B33">
        <w:rPr>
          <w:lang w:val="kk-KZ"/>
        </w:rPr>
        <w:instrText>HYPERLINK "mailto:shkola8.k3d@mail."</w:instrText>
      </w:r>
      <w:r w:rsidR="004A38F7">
        <w:fldChar w:fldCharType="separate"/>
      </w:r>
      <w:r w:rsidRPr="00EA11DE">
        <w:rPr>
          <w:rStyle w:val="a3"/>
          <w:rFonts w:ascii="Times New Roman" w:eastAsia="Calibri" w:hAnsi="Times New Roman" w:cs="Times New Roman"/>
          <w:i/>
          <w:sz w:val="28"/>
          <w:szCs w:val="28"/>
          <w:lang w:val="kk-KZ"/>
        </w:rPr>
        <w:t>shkola8.k3d@mail.</w:t>
      </w:r>
      <w:r w:rsidR="004A38F7">
        <w:fldChar w:fldCharType="end"/>
      </w:r>
      <w:r w:rsidRPr="00EA11DE">
        <w:rPr>
          <w:rStyle w:val="a3"/>
          <w:rFonts w:ascii="Times New Roman" w:eastAsia="Calibri" w:hAnsi="Times New Roman" w:cs="Times New Roman"/>
          <w:i/>
          <w:sz w:val="28"/>
          <w:szCs w:val="28"/>
          <w:lang w:val="kk-KZ"/>
        </w:rPr>
        <w:t>kz</w:t>
      </w:r>
    </w:p>
    <w:p w:rsidR="0020462F" w:rsidRDefault="0020462F" w:rsidP="0020462F">
      <w:pPr>
        <w:spacing w:after="0" w:line="240" w:lineRule="auto"/>
        <w:jc w:val="both"/>
        <w:textAlignment w:val="baseline"/>
        <w:rPr>
          <w:rFonts w:ascii="Times New Roman" w:eastAsia="Times New Roman" w:hAnsi="Times New Roman" w:cs="Times New Roman"/>
          <w:b/>
          <w:color w:val="000000"/>
          <w:spacing w:val="2"/>
          <w:sz w:val="28"/>
          <w:szCs w:val="28"/>
          <w:lang w:val="kk-KZ"/>
        </w:rPr>
      </w:pPr>
      <w:r>
        <w:rPr>
          <w:rFonts w:ascii="Times New Roman" w:eastAsia="Calibri" w:hAnsi="Times New Roman" w:cs="Times New Roman"/>
          <w:sz w:val="28"/>
          <w:szCs w:val="28"/>
          <w:lang w:val="kk-KZ"/>
        </w:rPr>
        <w:t>2.</w:t>
      </w:r>
      <w:r>
        <w:rPr>
          <w:rFonts w:ascii="Times New Roman" w:eastAsia="Times New Roman" w:hAnsi="Times New Roman" w:cs="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rsidR="0020462F" w:rsidRDefault="0020462F" w:rsidP="0020462F">
      <w:pPr>
        <w:spacing w:after="0" w:line="240" w:lineRule="auto"/>
        <w:jc w:val="both"/>
        <w:textAlignment w:val="baseline"/>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rPr>
        <w:t>Логопед бос лауазы</w:t>
      </w:r>
      <w:r w:rsidR="00A32177">
        <w:rPr>
          <w:rFonts w:ascii="Times New Roman" w:eastAsia="Calibri" w:hAnsi="Times New Roman" w:cs="Times New Roman"/>
          <w:sz w:val="28"/>
          <w:szCs w:val="28"/>
          <w:lang w:val="kk-KZ"/>
        </w:rPr>
        <w:t>м, (1 вакант,1ст, жалақысы – 137</w:t>
      </w:r>
      <w:r>
        <w:rPr>
          <w:rFonts w:ascii="Times New Roman" w:eastAsia="Calibri" w:hAnsi="Times New Roman" w:cs="Times New Roman"/>
          <w:sz w:val="28"/>
          <w:szCs w:val="28"/>
          <w:lang w:val="kk-KZ"/>
        </w:rPr>
        <w:t xml:space="preserve"> 000тг қосымша төлемдерді санамағанда)</w:t>
      </w:r>
    </w:p>
    <w:p w:rsidR="0020462F" w:rsidRDefault="0020462F" w:rsidP="0020462F">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мен тәрбиеленушілердің дамуындағы ауытқуларды барынша түзетуге бағытталған жұмысты жүзеге асырады. Оқушылар мен тәрбиеленушілерді тексереді, сөйлеу кемшіліктерінің құрылымы мен деңгейін, оларды түзетудің әдістерін анықтайды, балалардың психофизикалық қалпын есепке ала отырып, сабақ жүргізуге топ жинақтайды. </w:t>
      </w:r>
    </w:p>
    <w:p w:rsidR="0020462F" w:rsidRDefault="0020462F" w:rsidP="0020462F">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Дамудағы сөйлеу кемшілігін, сөйлеу қызметінің бұзылуын түзету үшін топтық және жеке сабақтар өткізеді. Мұғалімдермен және тәрбиеленушілермен тығыз байланыста жұмыс істейді, сабақтарға қатысады.</w:t>
      </w:r>
    </w:p>
    <w:p w:rsidR="0020462F" w:rsidRDefault="0020462F" w:rsidP="0020462F">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Ата-аналармен, оларды алмастырушылармен байланыс жасайды, балаларға арнайы көмек көрсетудің арнайы әдістері мен тәсілдері қолдану жөнінде кеңес береді. Қажетті құжаттамаларды жүргізеді.</w:t>
      </w:r>
    </w:p>
    <w:p w:rsidR="0020462F" w:rsidRDefault="0020462F" w:rsidP="0020462F">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Оқушылардың жеке тұлғалық мәдениетін қалыптастыруға және олардың әлеуметтенуіне, саналы түрде таңдауына жәнекәсіптік бағдарламаларды меңгеруге ықпал етеді. Мемлекеттік стандарттар шеңберінде оқытудың әртүрлі нысандарын, тәсілдерін, әдістерін және құралдарын пайдаланады. </w:t>
      </w:r>
      <w:proofErr w:type="spellStart"/>
      <w:r>
        <w:rPr>
          <w:rFonts w:ascii="Times New Roman" w:hAnsi="Times New Roman" w:cs="Times New Roman"/>
          <w:sz w:val="28"/>
          <w:szCs w:val="28"/>
        </w:rPr>
        <w:t>Бі</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ім</w:t>
      </w:r>
      <w:proofErr w:type="spellEnd"/>
      <w:r>
        <w:rPr>
          <w:rFonts w:ascii="Times New Roman" w:hAnsi="Times New Roman" w:cs="Times New Roman"/>
          <w:sz w:val="28"/>
          <w:szCs w:val="28"/>
        </w:rPr>
        <w:t xml:space="preserve"> беру бағдарламаларыніскеасырады.</w:t>
      </w:r>
    </w:p>
    <w:p w:rsidR="0020462F" w:rsidRDefault="0020462F" w:rsidP="0020462F">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3</w:t>
      </w:r>
      <w:r>
        <w:rPr>
          <w:rFonts w:ascii="Times New Roman" w:hAnsi="Times New Roman"/>
          <w:b/>
          <w:sz w:val="28"/>
          <w:szCs w:val="28"/>
          <w:lang w:val="kk-KZ"/>
        </w:rPr>
        <w:t>.</w:t>
      </w:r>
      <w:r>
        <w:rPr>
          <w:rFonts w:ascii="Times New Roman" w:eastAsia="Times New Roman" w:hAnsi="Times New Roman" w:cs="Times New Roman"/>
          <w:b/>
          <w:color w:val="000000"/>
          <w:spacing w:val="2"/>
          <w:sz w:val="28"/>
          <w:szCs w:val="28"/>
          <w:lang w:val="kk-KZ"/>
        </w:rPr>
        <w:t xml:space="preserve"> Педагогтердің үлгілік біліктілік сипаттамаларымен бекітілген кандидатқа қойылатын біліктілік талаптары;</w:t>
      </w:r>
    </w:p>
    <w:p w:rsidR="0020462F" w:rsidRDefault="0020462F" w:rsidP="0020462F">
      <w:pPr>
        <w:spacing w:after="0" w:line="240" w:lineRule="auto"/>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lastRenderedPageBreak/>
        <w:t>Лауазымдық міндеттері: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мүмкіндігі шектеулі балаларға арнайы психологиялық-педагогикалық қолдау көрсетеді;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ерекше білім беру қажеттіліктерін командалық бағалауды жүргізуге қатысады;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жеке оқу, жеке-дамыту, түзету-дамыту бағдарламаларын әзірлейді және іске асырады және жеке (кіші топтық, топтық сабақтар)өткізеді;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өзінің кәсіби құзыреттілігін арттырады;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lastRenderedPageBreak/>
        <w:t>      әдістемелік кеңестердің, әдістемелік бірлестіктердің, желілік қоғамдастықтардың отырыстарына қатысады;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ерекше білім берілуіне қажеттілігі бар тұлғаларға қоғамның толерантты қарым-қатынасын қалыптастыру бойынша жұмыс жүргізеді;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еңбек қауіпсіздігі және еңбекті қорғау, өртке қарсы қорғау қағидаларын сақтайды;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тәрбие процесі кезеңінде балалардың өмірін, денсаулығын және құқықтарын қорғауды қамтамасыз етеді.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77. Білуге тиіс:</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Қазақстан Республикасының </w:t>
      </w:r>
      <w:hyperlink r:id="rId5" w:anchor="z1" w:history="1">
        <w:r>
          <w:rPr>
            <w:rStyle w:val="a3"/>
            <w:rFonts w:ascii="Times New Roman" w:eastAsia="Times New Roman" w:hAnsi="Times New Roman" w:cs="Times New Roman"/>
            <w:color w:val="073A5E"/>
            <w:spacing w:val="2"/>
            <w:sz w:val="28"/>
            <w:szCs w:val="28"/>
            <w:lang w:val="kk-KZ"/>
          </w:rPr>
          <w:t>Конституциясы</w:t>
        </w:r>
      </w:hyperlink>
      <w:r>
        <w:rPr>
          <w:rFonts w:ascii="Times New Roman" w:eastAsia="Times New Roman" w:hAnsi="Times New Roman" w:cs="Times New Roman"/>
          <w:color w:val="000000"/>
          <w:spacing w:val="2"/>
          <w:sz w:val="28"/>
          <w:szCs w:val="28"/>
          <w:lang w:val="kk-KZ"/>
        </w:rPr>
        <w:t>, Қазақстан Республикасының "</w:t>
      </w:r>
      <w:hyperlink r:id="rId6" w:anchor="z1" w:history="1">
        <w:r>
          <w:rPr>
            <w:rStyle w:val="a3"/>
            <w:rFonts w:ascii="Times New Roman" w:eastAsia="Times New Roman" w:hAnsi="Times New Roman" w:cs="Times New Roman"/>
            <w:color w:val="073A5E"/>
            <w:spacing w:val="2"/>
            <w:sz w:val="28"/>
            <w:szCs w:val="28"/>
            <w:lang w:val="kk-KZ"/>
          </w:rPr>
          <w:t>Білім туралы</w:t>
        </w:r>
      </w:hyperlink>
      <w:r>
        <w:rPr>
          <w:rFonts w:ascii="Times New Roman" w:eastAsia="Times New Roman" w:hAnsi="Times New Roman" w:cs="Times New Roman"/>
          <w:color w:val="000000"/>
          <w:spacing w:val="2"/>
          <w:sz w:val="28"/>
          <w:szCs w:val="28"/>
          <w:lang w:val="kk-KZ"/>
        </w:rPr>
        <w:t>", "</w:t>
      </w:r>
      <w:hyperlink r:id="rId7" w:anchor="z22" w:history="1">
        <w:r>
          <w:rPr>
            <w:rStyle w:val="a3"/>
            <w:rFonts w:ascii="Times New Roman" w:eastAsia="Times New Roman" w:hAnsi="Times New Roman" w:cs="Times New Roman"/>
            <w:color w:val="073A5E"/>
            <w:spacing w:val="2"/>
            <w:sz w:val="28"/>
            <w:szCs w:val="28"/>
            <w:lang w:val="kk-KZ"/>
          </w:rPr>
          <w:t>Педагог мәртебесі туралы</w:t>
        </w:r>
      </w:hyperlink>
      <w:r>
        <w:rPr>
          <w:rFonts w:ascii="Times New Roman" w:eastAsia="Times New Roman" w:hAnsi="Times New Roman" w:cs="Times New Roman"/>
          <w:color w:val="000000"/>
          <w:spacing w:val="2"/>
          <w:sz w:val="28"/>
          <w:szCs w:val="28"/>
          <w:lang w:val="kk-KZ"/>
        </w:rPr>
        <w:t>", "</w:t>
      </w:r>
      <w:hyperlink r:id="rId8" w:anchor="z1" w:history="1">
        <w:r>
          <w:rPr>
            <w:rStyle w:val="a3"/>
            <w:rFonts w:ascii="Times New Roman" w:eastAsia="Times New Roman" w:hAnsi="Times New Roman" w:cs="Times New Roman"/>
            <w:color w:val="073A5E"/>
            <w:spacing w:val="2"/>
            <w:sz w:val="28"/>
            <w:szCs w:val="28"/>
            <w:lang w:val="kk-KZ"/>
          </w:rPr>
          <w:t>Кемтар балаларды әлеуметтік медициналық-педагогикалық және түзеу арқылы қолдау туралы</w:t>
        </w:r>
      </w:hyperlink>
      <w:r>
        <w:rPr>
          <w:rFonts w:ascii="Times New Roman" w:eastAsia="Times New Roman" w:hAnsi="Times New Roman" w:cs="Times New Roman"/>
          <w:color w:val="000000"/>
          <w:spacing w:val="2"/>
          <w:sz w:val="28"/>
          <w:szCs w:val="28"/>
          <w:lang w:val="kk-KZ"/>
        </w:rPr>
        <w:t>", "</w:t>
      </w:r>
      <w:hyperlink r:id="rId9" w:anchor="z1" w:history="1">
        <w:r>
          <w:rPr>
            <w:rStyle w:val="a3"/>
            <w:rFonts w:ascii="Times New Roman" w:eastAsia="Times New Roman" w:hAnsi="Times New Roman" w:cs="Times New Roman"/>
            <w:color w:val="073A5E"/>
            <w:spacing w:val="2"/>
            <w:sz w:val="28"/>
            <w:szCs w:val="28"/>
            <w:lang w:val="kk-KZ"/>
          </w:rPr>
          <w:t>Сыбайлас жемқорлыққа қарсы іс-қимыл туралы</w:t>
        </w:r>
      </w:hyperlink>
      <w:r>
        <w:rPr>
          <w:rFonts w:ascii="Times New Roman" w:eastAsia="Times New Roman" w:hAnsi="Times New Roman" w:cs="Times New Roman"/>
          <w:color w:val="000000"/>
          <w:spacing w:val="2"/>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өмірлік қиын жағдайда қалған балаларға арналған арнаулы әлеуметтік қызметтердің мемлекеттік стандарттары;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арнайы педагогика;</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оқу-тәрбие процесін жобалау және ұйымдастыру негіздері;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арнайы білім беру саласындағы жаңа жетістіктер;</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педагогикалық этиканың нормалары;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еңбек заңнамасының негіздері, еңбек қауіпсіздігі және еңбекті қорғау, өртке қарсы қорғау қағидалары, санитариялық қағидалар.</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78. Біліктілікке қойылатын талаптар:</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және (немесе) біліктілігінің жоғары деңгейі болған кезде педагог-шебер үшін мамандығы бойынша жұмыс өтілі – 5 жыл.</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79. Кәсіби құзыреттілікті айқындай отырып, біліктілікке қойылатын талаптар:</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1) "педагог":</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дефектологияның заманауи әдістерін қолдану;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білім беру ұйымдарының әдістемелік бірлестіктерінің жұмысына қатысу;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балалардың психологиялық-жас ерекшеліктерін ескере отырып, оқу-тәрбие процесін жоспарлау және ұйымдастыру;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lastRenderedPageBreak/>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2) "педагог – модератор":</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"педагог" біліктілігіне қойылатын жалпы талаптарға, сондай-ақ:</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3) "педагог – сарапшы":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"педагог – модератор" біліктілігіне қойылатын жалпы талаптарға, сондай-ақ:</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балалардың дамуындағы ауытқулардың алдын алу және түзету әдістері мен тәсілдерін қолдану;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ата-аналармен немесе олардың орнындағы адамдармен ынтымақтастықты қамтамасыз ету;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инновациялық педагогикалық тәжірибені зерттеу және енгізу;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4) "педагог-зерттеуші":</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"педагог – сарапшы" біліктілігіне қойылатын жалпы талаптарға, сондай-ақ:</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дефектология ғылымының соңғы жетістіктерін пайдалану;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арнайы педагогика және психология;</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қызмет бағыты бойынша басқа ұйымдармен өзара іс-қимылды қамтамасыз ету;</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облыс деңгейінде қызмет бағыты бойынша әдістемелік әзірлемелерінің болуы;</w:t>
      </w:r>
    </w:p>
    <w:p w:rsid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      </w:t>
      </w:r>
      <w:r w:rsidRPr="0020462F">
        <w:rPr>
          <w:rFonts w:ascii="Times New Roman" w:eastAsia="Times New Roman" w:hAnsi="Times New Roman" w:cs="Times New Roman"/>
          <w:color w:val="000000"/>
          <w:spacing w:val="2"/>
          <w:sz w:val="28"/>
          <w:szCs w:val="28"/>
          <w:lang w:val="kk-KZ"/>
        </w:rPr>
        <w:t>психологиялық-педагогикалықбасылымдардажарияланымдарыболуы;</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5) "педагог-шебер":</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"педагог-зерттеуші" біліктілігінеқойылатынжалпыталаптарға, сондай-ақ:</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арнайыпедагогиканыңжаңажетістіктеріненгізу;</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педагогикалықзерттеудіңәдіснамалықпринциптерінбасшылыққа ала отырып, өзініңкәсібиқызметініңрефлексиясынжүзегеасыру;</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кәсіби даму траекториясынасәйкесөзін-өзіоқытудағдыларынмеңгеру;</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xml:space="preserve">      авторлықбағдарламаныңболуынемесеоблыстықоқу-әдістемеліккеңестежәне РОӘК-де мақұлдауалған, </w:t>
      </w:r>
      <w:r w:rsidRPr="0020462F">
        <w:rPr>
          <w:rFonts w:ascii="Times New Roman" w:eastAsia="Times New Roman" w:hAnsi="Times New Roman" w:cs="Times New Roman"/>
          <w:color w:val="000000"/>
          <w:spacing w:val="2"/>
          <w:sz w:val="28"/>
          <w:szCs w:val="28"/>
          <w:lang w:val="kk-KZ"/>
        </w:rPr>
        <w:lastRenderedPageBreak/>
        <w:t>басыпшығарылғанбағдарламалардың, оқу-әдістемелікқұралдардың авторы (тең авторы) болу;</w:t>
      </w:r>
    </w:p>
    <w:p w:rsidR="0020462F" w:rsidRPr="0020462F" w:rsidRDefault="0020462F" w:rsidP="0020462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20462F">
        <w:rPr>
          <w:rFonts w:ascii="Times New Roman" w:eastAsia="Times New Roman" w:hAnsi="Times New Roman" w:cs="Times New Roman"/>
          <w:color w:val="000000"/>
          <w:spacing w:val="2"/>
          <w:sz w:val="28"/>
          <w:szCs w:val="28"/>
          <w:lang w:val="kk-KZ"/>
        </w:rPr>
        <w:t>      тәлімгерліктіжүзегеасыружәнеоблысдеңгейіндеәлеуметтікпедагогтердіңкәсібиқоғамдастығыжелісіндамытудыжоспарлау, білім беру саласындағыуәкілетті орган бекіткенреспубликалықжәнехалықаралықкәсібиконкурстардыңқатысушысы болу.</w:t>
      </w:r>
    </w:p>
    <w:p w:rsidR="0020462F" w:rsidRPr="00E177FE" w:rsidRDefault="0020462F" w:rsidP="0020462F">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E177FE">
        <w:rPr>
          <w:rFonts w:ascii="Times New Roman" w:hAnsi="Times New Roman"/>
          <w:b/>
          <w:sz w:val="28"/>
          <w:szCs w:val="28"/>
          <w:lang w:val="kk-KZ"/>
        </w:rPr>
        <w:t>4.</w:t>
      </w:r>
      <w:r>
        <w:rPr>
          <w:rFonts w:ascii="Times New Roman" w:eastAsia="Times New Roman" w:hAnsi="Times New Roman" w:cs="Times New Roman"/>
          <w:b/>
          <w:color w:val="000000"/>
          <w:spacing w:val="2"/>
          <w:sz w:val="28"/>
          <w:szCs w:val="28"/>
          <w:lang w:val="kk-KZ"/>
        </w:rPr>
        <w:t xml:space="preserve">  </w:t>
      </w:r>
      <w:r w:rsidRPr="00E177FE">
        <w:rPr>
          <w:rFonts w:ascii="Times New Roman" w:eastAsia="Times New Roman" w:hAnsi="Times New Roman" w:cs="Times New Roman"/>
          <w:b/>
          <w:color w:val="000000"/>
          <w:spacing w:val="2"/>
          <w:sz w:val="28"/>
          <w:szCs w:val="28"/>
          <w:lang w:val="kk-KZ"/>
        </w:rPr>
        <w:t>Құжаттарды қабылдау мерзімі Конкурс өткізу туралы хабарландыру соңғы жарияланғаннан кейін келесі жұмыс күнінен бастап есептеледі;</w:t>
      </w:r>
    </w:p>
    <w:p w:rsidR="0020462F" w:rsidRDefault="0020462F" w:rsidP="0020462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rPr>
        <w:t>к</w:t>
      </w:r>
      <w:r w:rsidRPr="00E177FE">
        <w:rPr>
          <w:rFonts w:ascii="Times New Roman" w:eastAsia="Times New Roman" w:hAnsi="Times New Roman" w:cs="Times New Roman"/>
          <w:color w:val="000000"/>
          <w:spacing w:val="2"/>
          <w:sz w:val="28"/>
          <w:szCs w:val="28"/>
          <w:lang w:val="kk-KZ"/>
        </w:rPr>
        <w:t>онкурсқа қатысуға құжаттарды қабылдау</w:t>
      </w:r>
      <w:r>
        <w:rPr>
          <w:rFonts w:ascii="Times New Roman" w:eastAsia="Times New Roman" w:hAnsi="Times New Roman" w:cs="Times New Roman"/>
          <w:color w:val="000000"/>
          <w:spacing w:val="2"/>
          <w:sz w:val="28"/>
          <w:szCs w:val="28"/>
          <w:lang w:val="kk-KZ"/>
        </w:rPr>
        <w:t>,</w:t>
      </w:r>
      <w:r w:rsidRPr="00E177FE">
        <w:rPr>
          <w:rFonts w:ascii="Times New Roman" w:eastAsia="Times New Roman" w:hAnsi="Times New Roman" w:cs="Times New Roman"/>
          <w:color w:val="000000"/>
          <w:spacing w:val="2"/>
          <w:sz w:val="28"/>
          <w:szCs w:val="28"/>
          <w:lang w:val="kk-KZ"/>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rPr>
        <w:t>.</w:t>
      </w:r>
    </w:p>
    <w:p w:rsidR="0020462F" w:rsidRPr="00220ECF" w:rsidRDefault="0020462F" w:rsidP="0020462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Құжаттарды қабылдау уақыты: </w:t>
      </w:r>
      <w:r w:rsidR="00A32177">
        <w:rPr>
          <w:rFonts w:ascii="Times New Roman" w:eastAsia="Times New Roman" w:hAnsi="Times New Roman" w:cs="Times New Roman"/>
          <w:b/>
          <w:color w:val="000000"/>
          <w:spacing w:val="2"/>
          <w:sz w:val="28"/>
          <w:szCs w:val="28"/>
          <w:lang w:val="kk-KZ"/>
        </w:rPr>
        <w:t>07</w:t>
      </w:r>
      <w:r>
        <w:rPr>
          <w:rFonts w:ascii="Times New Roman" w:eastAsia="Times New Roman" w:hAnsi="Times New Roman" w:cs="Times New Roman"/>
          <w:b/>
          <w:color w:val="000000"/>
          <w:spacing w:val="2"/>
          <w:sz w:val="28"/>
          <w:szCs w:val="28"/>
          <w:lang w:val="kk-KZ"/>
        </w:rPr>
        <w:t>.0</w:t>
      </w:r>
      <w:r w:rsidR="00A32177">
        <w:rPr>
          <w:rFonts w:ascii="Times New Roman" w:eastAsia="Times New Roman" w:hAnsi="Times New Roman" w:cs="Times New Roman"/>
          <w:b/>
          <w:color w:val="000000"/>
          <w:spacing w:val="2"/>
          <w:sz w:val="28"/>
          <w:szCs w:val="28"/>
          <w:lang w:val="kk-KZ"/>
        </w:rPr>
        <w:t>8</w:t>
      </w:r>
      <w:r w:rsidR="004B5E13">
        <w:rPr>
          <w:rFonts w:ascii="Times New Roman" w:eastAsia="Times New Roman" w:hAnsi="Times New Roman" w:cs="Times New Roman"/>
          <w:b/>
          <w:color w:val="000000"/>
          <w:spacing w:val="2"/>
          <w:sz w:val="28"/>
          <w:szCs w:val="28"/>
          <w:lang w:val="kk-KZ"/>
        </w:rPr>
        <w:t xml:space="preserve"> </w:t>
      </w:r>
      <w:r w:rsidRPr="007A7E54">
        <w:rPr>
          <w:rFonts w:ascii="Times New Roman" w:eastAsia="Times New Roman" w:hAnsi="Times New Roman" w:cs="Times New Roman"/>
          <w:b/>
          <w:color w:val="000000"/>
          <w:spacing w:val="2"/>
          <w:sz w:val="28"/>
          <w:szCs w:val="28"/>
          <w:lang w:val="kk-KZ"/>
        </w:rPr>
        <w:t>-</w:t>
      </w:r>
      <w:r w:rsidR="00944E23">
        <w:rPr>
          <w:rFonts w:ascii="Times New Roman" w:eastAsia="Times New Roman" w:hAnsi="Times New Roman" w:cs="Times New Roman"/>
          <w:b/>
          <w:color w:val="000000"/>
          <w:spacing w:val="2"/>
          <w:sz w:val="28"/>
          <w:szCs w:val="28"/>
          <w:lang w:val="kk-KZ"/>
        </w:rPr>
        <w:t>16</w:t>
      </w:r>
      <w:r w:rsidR="00A32177">
        <w:rPr>
          <w:rFonts w:ascii="Times New Roman" w:eastAsia="Times New Roman" w:hAnsi="Times New Roman" w:cs="Times New Roman"/>
          <w:b/>
          <w:color w:val="000000"/>
          <w:spacing w:val="2"/>
          <w:sz w:val="28"/>
          <w:szCs w:val="28"/>
          <w:lang w:val="kk-KZ"/>
        </w:rPr>
        <w:t>.08</w:t>
      </w:r>
      <w:r>
        <w:rPr>
          <w:rFonts w:ascii="Times New Roman" w:eastAsia="Times New Roman" w:hAnsi="Times New Roman" w:cs="Times New Roman"/>
          <w:b/>
          <w:color w:val="000000"/>
          <w:spacing w:val="2"/>
          <w:sz w:val="28"/>
          <w:szCs w:val="28"/>
          <w:lang w:val="kk-KZ"/>
        </w:rPr>
        <w:t>.2024</w:t>
      </w:r>
      <w:r w:rsidRPr="007A7E54">
        <w:rPr>
          <w:rFonts w:ascii="Times New Roman" w:eastAsia="Times New Roman" w:hAnsi="Times New Roman" w:cs="Times New Roman"/>
          <w:b/>
          <w:color w:val="000000"/>
          <w:spacing w:val="2"/>
          <w:sz w:val="28"/>
          <w:szCs w:val="28"/>
          <w:lang w:val="kk-KZ"/>
        </w:rPr>
        <w:t>ж</w:t>
      </w:r>
    </w:p>
    <w:p w:rsidR="0020462F" w:rsidRPr="00D93293" w:rsidRDefault="0020462F" w:rsidP="0020462F">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rPr>
        <w:t xml:space="preserve"> Қажетті құжаттар тізбесі;</w:t>
      </w:r>
      <w:r w:rsidRPr="00B6027F">
        <w:rPr>
          <w:rFonts w:ascii="Times New Roman" w:hAnsi="Times New Roman" w:cs="Times New Roman"/>
          <w:b/>
          <w:sz w:val="28"/>
          <w:lang w:val="kk-KZ"/>
        </w:rPr>
        <w:t xml:space="preserve"> </w:t>
      </w:r>
      <w:r>
        <w:rPr>
          <w:rFonts w:ascii="Times New Roman" w:hAnsi="Times New Roman" w:cs="Times New Roman"/>
          <w:b/>
          <w:sz w:val="28"/>
          <w:lang w:val="kk-KZ"/>
        </w:rPr>
        <w:t>154 тармақ</w:t>
      </w:r>
    </w:p>
    <w:p w:rsidR="0020462F" w:rsidRPr="00D24A28" w:rsidRDefault="0020462F" w:rsidP="0020462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D24A28">
        <w:rPr>
          <w:rFonts w:ascii="Times New Roman" w:eastAsia="Times New Roman" w:hAnsi="Times New Roman" w:cs="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20462F" w:rsidRPr="00372040" w:rsidRDefault="0020462F" w:rsidP="0020462F">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1)осыҚағидаларға15</w:t>
      </w:r>
      <w:r w:rsidRPr="00372040">
        <w:rPr>
          <w:rFonts w:ascii="Times New Roman" w:hAnsi="Times New Roman" w:cs="Times New Roman"/>
          <w:sz w:val="28"/>
          <w:lang w:val="kk-KZ"/>
        </w:rPr>
        <w:t>-қосымшағасәйкеснысанбойыншақосаберілетінқұжаттардыңтізбесінкөрсетеотырып,Конкурсқақатысутуралыөтініш;</w:t>
      </w:r>
    </w:p>
    <w:p w:rsidR="0020462F" w:rsidRPr="00372040" w:rsidRDefault="0020462F" w:rsidP="0020462F">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20462F" w:rsidRDefault="0020462F" w:rsidP="0020462F">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20462F" w:rsidRPr="00372040" w:rsidRDefault="0020462F" w:rsidP="0020462F">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20462F" w:rsidRPr="00372040" w:rsidRDefault="0020462F" w:rsidP="0020462F">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20462F" w:rsidRPr="00372040" w:rsidRDefault="0020462F" w:rsidP="0020462F">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20462F" w:rsidRPr="00372040" w:rsidRDefault="0020462F" w:rsidP="0020462F">
      <w:pPr>
        <w:widowControl w:val="0"/>
        <w:tabs>
          <w:tab w:val="left" w:pos="0"/>
        </w:tabs>
        <w:autoSpaceDE w:val="0"/>
        <w:autoSpaceDN w:val="0"/>
        <w:spacing w:before="2" w:after="0"/>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20462F" w:rsidRPr="005F2469" w:rsidRDefault="0020462F" w:rsidP="0020462F">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7)</w:t>
      </w:r>
      <w:r w:rsidRPr="005F2469">
        <w:rPr>
          <w:rFonts w:ascii="Times New Roman" w:hAnsi="Times New Roman" w:cs="Times New Roman"/>
          <w:sz w:val="28"/>
          <w:lang w:val="kk-KZ"/>
        </w:rPr>
        <w:t>психоневрологиялықұйымнананықтама;</w:t>
      </w:r>
    </w:p>
    <w:p w:rsidR="0020462F" w:rsidRPr="005F2469" w:rsidRDefault="0020462F" w:rsidP="0020462F">
      <w:pPr>
        <w:widowControl w:val="0"/>
        <w:tabs>
          <w:tab w:val="left" w:pos="0"/>
          <w:tab w:val="left" w:pos="426"/>
        </w:tabs>
        <w:autoSpaceDE w:val="0"/>
        <w:autoSpaceDN w:val="0"/>
        <w:spacing w:before="167" w:after="0"/>
        <w:ind w:right="-2"/>
        <w:jc w:val="both"/>
        <w:rPr>
          <w:rFonts w:ascii="Times New Roman" w:hAnsi="Times New Roman" w:cs="Times New Roman"/>
          <w:sz w:val="28"/>
          <w:lang w:val="kk-KZ"/>
        </w:rPr>
      </w:pPr>
      <w:r>
        <w:rPr>
          <w:rFonts w:ascii="Times New Roman" w:hAnsi="Times New Roman" w:cs="Times New Roman"/>
          <w:sz w:val="28"/>
          <w:lang w:val="kk-KZ"/>
        </w:rPr>
        <w:t>8)</w:t>
      </w:r>
      <w:r w:rsidRPr="005F2469">
        <w:rPr>
          <w:rFonts w:ascii="Times New Roman" w:hAnsi="Times New Roman" w:cs="Times New Roman"/>
          <w:sz w:val="28"/>
          <w:lang w:val="kk-KZ"/>
        </w:rPr>
        <w:t>наркологиялықұйымнананықтама;</w:t>
      </w:r>
    </w:p>
    <w:p w:rsidR="0020462F" w:rsidRPr="005F2469" w:rsidRDefault="0020462F" w:rsidP="0020462F">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9)</w:t>
      </w:r>
      <w:r w:rsidRPr="005F2469">
        <w:rPr>
          <w:rFonts w:ascii="Times New Roman" w:hAnsi="Times New Roman" w:cs="Times New Roman"/>
          <w:sz w:val="28"/>
          <w:lang w:val="kk-KZ"/>
        </w:rPr>
        <w:t xml:space="preserve">сертификаттауданөтунәтижелерітуралысертификатнемесепедагог-модератордан төмен емес қолданыстағы біліктілік санатының болуы </w:t>
      </w:r>
      <w:r w:rsidRPr="005F2469">
        <w:rPr>
          <w:rFonts w:ascii="Times New Roman" w:hAnsi="Times New Roman" w:cs="Times New Roman"/>
          <w:sz w:val="28"/>
          <w:lang w:val="kk-KZ"/>
        </w:rPr>
        <w:lastRenderedPageBreak/>
        <w:t>туралыкуәлік(барболса);</w:t>
      </w:r>
    </w:p>
    <w:p w:rsidR="0020462F" w:rsidRPr="00161863" w:rsidRDefault="0020462F" w:rsidP="0020462F">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10)</w:t>
      </w:r>
      <w:r w:rsidRPr="005F2469">
        <w:rPr>
          <w:rFonts w:ascii="Times New Roman" w:hAnsi="Times New Roman" w:cs="Times New Roman"/>
          <w:sz w:val="28"/>
          <w:lang w:val="kk-KZ"/>
        </w:rPr>
        <w:t>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161863">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20462F" w:rsidRPr="00372040" w:rsidRDefault="0020462F" w:rsidP="0020462F">
      <w:pPr>
        <w:widowControl w:val="0"/>
        <w:tabs>
          <w:tab w:val="left" w:pos="0"/>
          <w:tab w:val="left" w:pos="567"/>
        </w:tabs>
        <w:autoSpaceDE w:val="0"/>
        <w:autoSpaceDN w:val="0"/>
        <w:spacing w:before="88" w:after="0"/>
        <w:ind w:right="-2"/>
        <w:jc w:val="both"/>
        <w:rPr>
          <w:rFonts w:ascii="Times New Roman" w:hAnsi="Times New Roman" w:cs="Times New Roman"/>
          <w:sz w:val="28"/>
          <w:lang w:val="kk-KZ"/>
        </w:rPr>
      </w:pPr>
      <w:r>
        <w:rPr>
          <w:rFonts w:ascii="Times New Roman" w:hAnsi="Times New Roman" w:cs="Times New Roman"/>
          <w:sz w:val="28"/>
          <w:lang w:val="kk-KZ"/>
        </w:rPr>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20462F" w:rsidRPr="00372040" w:rsidRDefault="0020462F" w:rsidP="0020462F">
      <w:pPr>
        <w:widowControl w:val="0"/>
        <w:tabs>
          <w:tab w:val="left" w:pos="0"/>
          <w:tab w:val="left" w:pos="567"/>
        </w:tabs>
        <w:autoSpaceDE w:val="0"/>
        <w:autoSpaceDN w:val="0"/>
        <w:spacing w:before="115" w:after="0"/>
        <w:ind w:right="-2"/>
        <w:jc w:val="both"/>
        <w:rPr>
          <w:rFonts w:ascii="Times New Roman" w:hAnsi="Times New Roman" w:cs="Times New Roman"/>
          <w:sz w:val="28"/>
          <w:lang w:val="kk-KZ"/>
        </w:rPr>
      </w:pPr>
      <w:r>
        <w:rPr>
          <w:rFonts w:ascii="Times New Roman" w:hAnsi="Times New Roman" w:cs="Times New Roman"/>
          <w:sz w:val="28"/>
          <w:lang w:val="kk-KZ"/>
        </w:rPr>
        <w:t>12)16</w:t>
      </w:r>
      <w:r w:rsidRPr="00372040">
        <w:rPr>
          <w:rFonts w:ascii="Times New Roman" w:hAnsi="Times New Roman" w:cs="Times New Roman"/>
          <w:sz w:val="28"/>
          <w:lang w:val="kk-KZ"/>
        </w:rPr>
        <w:t>-қосымшағасәйкеснысанбойыншапедагогтіңбоснемесеуақытшабослауазымынакандидаттыңтолтырылғанбағалаупарағы.</w:t>
      </w:r>
    </w:p>
    <w:p w:rsidR="0020462F" w:rsidRPr="00372040" w:rsidRDefault="0020462F" w:rsidP="0020462F">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13)</w:t>
      </w:r>
      <w:bookmarkStart w:id="0" w:name="_GoBack"/>
      <w:bookmarkEnd w:id="0"/>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20462F" w:rsidRDefault="0020462F" w:rsidP="0020462F">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rPr>
        <w:t>Уақытша бос лауазымға конкурс өткізу кезінде педагогтің уақытша бос лауазымының мерзімі</w:t>
      </w:r>
    </w:p>
    <w:p w:rsidR="0020462F" w:rsidRDefault="0020462F" w:rsidP="0020462F">
      <w:pPr>
        <w:spacing w:after="0"/>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Н</w:t>
      </w:r>
      <w:r w:rsidRPr="00D24A28">
        <w:rPr>
          <w:rFonts w:ascii="Times New Roman" w:hAnsi="Times New Roman"/>
          <w:sz w:val="28"/>
          <w:szCs w:val="28"/>
          <w:lang w:val="kk-KZ"/>
        </w:rPr>
        <w:t>егізгі қызметкер</w:t>
      </w:r>
      <w:r>
        <w:rPr>
          <w:rFonts w:ascii="Times New Roman" w:hAnsi="Times New Roman"/>
          <w:sz w:val="28"/>
          <w:szCs w:val="28"/>
          <w:lang w:val="kk-KZ"/>
        </w:rPr>
        <w:t>дің</w:t>
      </w:r>
      <w:r w:rsidRPr="00D24A28">
        <w:rPr>
          <w:rFonts w:ascii="Times New Roman" w:hAnsi="Times New Roman"/>
          <w:sz w:val="28"/>
          <w:szCs w:val="28"/>
          <w:lang w:val="kk-KZ"/>
        </w:rPr>
        <w:t xml:space="preserve"> декреттік де</w:t>
      </w:r>
      <w:r>
        <w:rPr>
          <w:rFonts w:ascii="Times New Roman" w:hAnsi="Times New Roman"/>
          <w:sz w:val="28"/>
          <w:szCs w:val="28"/>
          <w:lang w:val="kk-KZ"/>
        </w:rPr>
        <w:t>малыстан шығу уақытының белгіленуі</w:t>
      </w:r>
    </w:p>
    <w:p w:rsidR="0020462F" w:rsidRPr="00E740D0" w:rsidRDefault="0020462F" w:rsidP="0020462F">
      <w:pPr>
        <w:spacing w:after="0"/>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rPr>
        <w:t xml:space="preserve">Қабылданатын құжаттар  </w:t>
      </w:r>
      <w:r w:rsidRPr="00997DFC">
        <w:rPr>
          <w:rFonts w:ascii="Times New Roman" w:eastAsia="Times New Roman" w:hAnsi="Times New Roman" w:cs="Times New Roman"/>
          <w:color w:val="000000"/>
          <w:spacing w:val="2"/>
          <w:sz w:val="28"/>
          <w:szCs w:val="28"/>
          <w:lang w:val="kk-KZ"/>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591B33">
        <w:rPr>
          <w:rFonts w:ascii="Times New Roman" w:hAnsi="Times New Roman" w:cs="Times New Roman"/>
          <w:b/>
          <w:i/>
          <w:color w:val="00B0F0"/>
          <w:sz w:val="28"/>
          <w:u w:val="single"/>
          <w:lang w:val="kk-KZ"/>
        </w:rPr>
        <w:t>8-mektep@aktgoroo.kz</w:t>
      </w:r>
    </w:p>
    <w:p w:rsidR="0020462F" w:rsidRPr="00C34FD5" w:rsidRDefault="0020462F" w:rsidP="0020462F">
      <w:pPr>
        <w:spacing w:after="0" w:line="240" w:lineRule="auto"/>
        <w:jc w:val="both"/>
        <w:textAlignment w:val="baseline"/>
        <w:rPr>
          <w:rFonts w:ascii="Times New Roman" w:eastAsia="Times New Roman" w:hAnsi="Times New Roman" w:cs="Times New Roman"/>
          <w:color w:val="FF0000"/>
          <w:spacing w:val="2"/>
          <w:sz w:val="20"/>
          <w:szCs w:val="20"/>
          <w:lang w:val="kk-KZ"/>
        </w:rPr>
      </w:pPr>
    </w:p>
    <w:p w:rsidR="0020462F" w:rsidRPr="00F3466E" w:rsidRDefault="0020462F" w:rsidP="0020462F">
      <w:pPr>
        <w:rPr>
          <w:lang w:val="kk-KZ"/>
        </w:rPr>
      </w:pPr>
    </w:p>
    <w:p w:rsidR="0020462F" w:rsidRDefault="0020462F" w:rsidP="0020462F">
      <w:pPr>
        <w:spacing w:after="0" w:line="240" w:lineRule="auto"/>
        <w:jc w:val="both"/>
        <w:textAlignment w:val="baseline"/>
        <w:rPr>
          <w:rFonts w:ascii="Times New Roman" w:eastAsia="Times New Roman" w:hAnsi="Times New Roman" w:cs="Times New Roman"/>
          <w:b/>
          <w:color w:val="000000"/>
          <w:spacing w:val="2"/>
          <w:sz w:val="28"/>
          <w:szCs w:val="28"/>
          <w:lang w:val="kk-KZ"/>
        </w:rPr>
      </w:pPr>
    </w:p>
    <w:p w:rsidR="0020462F" w:rsidRDefault="0020462F" w:rsidP="0020462F">
      <w:pPr>
        <w:spacing w:after="0" w:line="240" w:lineRule="auto"/>
        <w:jc w:val="both"/>
        <w:textAlignment w:val="baseline"/>
        <w:rPr>
          <w:rFonts w:ascii="Times New Roman" w:eastAsia="Times New Roman" w:hAnsi="Times New Roman" w:cs="Times New Roman"/>
          <w:color w:val="000000"/>
          <w:spacing w:val="2"/>
          <w:sz w:val="20"/>
          <w:szCs w:val="20"/>
          <w:lang w:val="kk-KZ"/>
        </w:rPr>
      </w:pPr>
    </w:p>
    <w:p w:rsidR="0020462F" w:rsidRDefault="0020462F" w:rsidP="0020462F">
      <w:pPr>
        <w:rPr>
          <w:rFonts w:eastAsiaTheme="minorHAnsi"/>
          <w:lang w:val="kk-KZ" w:eastAsia="en-US"/>
        </w:rPr>
      </w:pPr>
    </w:p>
    <w:p w:rsidR="0020462F" w:rsidRDefault="0020462F" w:rsidP="0020462F">
      <w:pPr>
        <w:rPr>
          <w:lang w:val="kk-KZ"/>
        </w:rPr>
      </w:pPr>
    </w:p>
    <w:p w:rsidR="0020462F" w:rsidRDefault="0020462F" w:rsidP="0020462F">
      <w:pPr>
        <w:rPr>
          <w:lang w:val="kk-KZ"/>
        </w:rPr>
      </w:pPr>
    </w:p>
    <w:p w:rsidR="0020462F" w:rsidRDefault="0020462F" w:rsidP="0020462F">
      <w:pPr>
        <w:rPr>
          <w:lang w:val="kk-KZ"/>
        </w:rPr>
      </w:pPr>
    </w:p>
    <w:p w:rsidR="0020462F" w:rsidRDefault="0020462F" w:rsidP="0020462F">
      <w:pPr>
        <w:rPr>
          <w:lang w:val="kk-KZ"/>
        </w:rPr>
      </w:pPr>
    </w:p>
    <w:p w:rsidR="0020462F" w:rsidRDefault="0020462F" w:rsidP="0020462F">
      <w:pPr>
        <w:rPr>
          <w:lang w:val="kk-KZ"/>
        </w:rPr>
      </w:pPr>
    </w:p>
    <w:p w:rsidR="0020462F" w:rsidRDefault="0020462F" w:rsidP="0020462F">
      <w:pPr>
        <w:rPr>
          <w:lang w:val="kk-KZ"/>
        </w:rPr>
      </w:pPr>
    </w:p>
    <w:p w:rsidR="00937F9B" w:rsidRPr="0020462F" w:rsidRDefault="00937F9B">
      <w:pPr>
        <w:rPr>
          <w:lang w:val="kk-KZ"/>
        </w:rPr>
      </w:pPr>
    </w:p>
    <w:sectPr w:rsidR="00937F9B" w:rsidRPr="0020462F" w:rsidSect="00A3217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C62"/>
    <w:multiLevelType w:val="hybridMultilevel"/>
    <w:tmpl w:val="3A006418"/>
    <w:lvl w:ilvl="0" w:tplc="83246BE4">
      <w:start w:val="1"/>
      <w:numFmt w:val="decimal"/>
      <w:lvlText w:val="%1)"/>
      <w:lvlJc w:val="left"/>
      <w:pPr>
        <w:ind w:left="117" w:hanging="304"/>
      </w:pPr>
      <w:rPr>
        <w:rFonts w:ascii="Times New Roman" w:eastAsia="Times New Roman" w:hAnsi="Times New Roman" w:cs="Times New Roman" w:hint="default"/>
        <w:w w:val="100"/>
        <w:sz w:val="28"/>
        <w:szCs w:val="28"/>
        <w:lang w:val="kk-KZ" w:eastAsia="en-US" w:bidi="ar-SA"/>
      </w:rPr>
    </w:lvl>
    <w:lvl w:ilvl="1" w:tplc="88A248AC">
      <w:numFmt w:val="bullet"/>
      <w:lvlText w:val="•"/>
      <w:lvlJc w:val="left"/>
      <w:pPr>
        <w:ind w:left="1128" w:hanging="304"/>
      </w:pPr>
      <w:rPr>
        <w:lang w:val="kk-KZ" w:eastAsia="en-US" w:bidi="ar-SA"/>
      </w:rPr>
    </w:lvl>
    <w:lvl w:ilvl="2" w:tplc="7B70FEB4">
      <w:numFmt w:val="bullet"/>
      <w:lvlText w:val="•"/>
      <w:lvlJc w:val="left"/>
      <w:pPr>
        <w:ind w:left="2136" w:hanging="304"/>
      </w:pPr>
      <w:rPr>
        <w:lang w:val="kk-KZ" w:eastAsia="en-US" w:bidi="ar-SA"/>
      </w:rPr>
    </w:lvl>
    <w:lvl w:ilvl="3" w:tplc="EAAEC586">
      <w:numFmt w:val="bullet"/>
      <w:lvlText w:val="•"/>
      <w:lvlJc w:val="left"/>
      <w:pPr>
        <w:ind w:left="3144" w:hanging="304"/>
      </w:pPr>
      <w:rPr>
        <w:lang w:val="kk-KZ" w:eastAsia="en-US" w:bidi="ar-SA"/>
      </w:rPr>
    </w:lvl>
    <w:lvl w:ilvl="4" w:tplc="4030FCAA">
      <w:numFmt w:val="bullet"/>
      <w:lvlText w:val="•"/>
      <w:lvlJc w:val="left"/>
      <w:pPr>
        <w:ind w:left="4152" w:hanging="304"/>
      </w:pPr>
      <w:rPr>
        <w:lang w:val="kk-KZ" w:eastAsia="en-US" w:bidi="ar-SA"/>
      </w:rPr>
    </w:lvl>
    <w:lvl w:ilvl="5" w:tplc="98625448">
      <w:numFmt w:val="bullet"/>
      <w:lvlText w:val="•"/>
      <w:lvlJc w:val="left"/>
      <w:pPr>
        <w:ind w:left="5160" w:hanging="304"/>
      </w:pPr>
      <w:rPr>
        <w:lang w:val="kk-KZ" w:eastAsia="en-US" w:bidi="ar-SA"/>
      </w:rPr>
    </w:lvl>
    <w:lvl w:ilvl="6" w:tplc="DE3ADC9E">
      <w:numFmt w:val="bullet"/>
      <w:lvlText w:val="•"/>
      <w:lvlJc w:val="left"/>
      <w:pPr>
        <w:ind w:left="6168" w:hanging="304"/>
      </w:pPr>
      <w:rPr>
        <w:lang w:val="kk-KZ" w:eastAsia="en-US" w:bidi="ar-SA"/>
      </w:rPr>
    </w:lvl>
    <w:lvl w:ilvl="7" w:tplc="26D8AF6E">
      <w:numFmt w:val="bullet"/>
      <w:lvlText w:val="•"/>
      <w:lvlJc w:val="left"/>
      <w:pPr>
        <w:ind w:left="7176" w:hanging="304"/>
      </w:pPr>
      <w:rPr>
        <w:lang w:val="kk-KZ" w:eastAsia="en-US" w:bidi="ar-SA"/>
      </w:rPr>
    </w:lvl>
    <w:lvl w:ilvl="8" w:tplc="7F183BE2">
      <w:numFmt w:val="bullet"/>
      <w:lvlText w:val="•"/>
      <w:lvlJc w:val="left"/>
      <w:pPr>
        <w:ind w:left="8184" w:hanging="304"/>
      </w:pPr>
      <w:rPr>
        <w:lang w:val="kk-KZ" w:eastAsia="en-US" w:bidi="ar-SA"/>
      </w:rPr>
    </w:lvl>
  </w:abstractNum>
  <w:abstractNum w:abstractNumId="1">
    <w:nsid w:val="5B6B61EB"/>
    <w:multiLevelType w:val="hybridMultilevel"/>
    <w:tmpl w:val="3932B8D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462F"/>
    <w:rsid w:val="000B5E39"/>
    <w:rsid w:val="00186328"/>
    <w:rsid w:val="0020462F"/>
    <w:rsid w:val="00303C65"/>
    <w:rsid w:val="004A38F7"/>
    <w:rsid w:val="004B5E13"/>
    <w:rsid w:val="00591B33"/>
    <w:rsid w:val="00937F9B"/>
    <w:rsid w:val="00944E23"/>
    <w:rsid w:val="00A11DF0"/>
    <w:rsid w:val="00A32177"/>
    <w:rsid w:val="00C224C1"/>
    <w:rsid w:val="00C823BA"/>
    <w:rsid w:val="00CF3758"/>
    <w:rsid w:val="00D30D02"/>
    <w:rsid w:val="00DB5E8F"/>
    <w:rsid w:val="00E33BD9"/>
    <w:rsid w:val="00E54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62F"/>
    <w:rPr>
      <w:color w:val="0000FF"/>
      <w:u w:val="single"/>
    </w:rPr>
  </w:style>
  <w:style w:type="paragraph" w:styleId="a4">
    <w:name w:val="List Paragraph"/>
    <w:basedOn w:val="a"/>
    <w:uiPriority w:val="34"/>
    <w:qFormat/>
    <w:rsid w:val="0020462F"/>
    <w:pPr>
      <w:spacing w:after="160" w:line="256" w:lineRule="auto"/>
      <w:ind w:left="720"/>
      <w:contextualSpacing/>
    </w:pPr>
    <w:rPr>
      <w:rFonts w:eastAsiaTheme="minorHAnsi"/>
      <w:lang w:eastAsia="en-US"/>
    </w:rPr>
  </w:style>
  <w:style w:type="paragraph" w:styleId="a5">
    <w:name w:val="Body Text"/>
    <w:basedOn w:val="a"/>
    <w:link w:val="a6"/>
    <w:uiPriority w:val="1"/>
    <w:qFormat/>
    <w:rsid w:val="0020462F"/>
    <w:pPr>
      <w:widowControl w:val="0"/>
      <w:autoSpaceDE w:val="0"/>
      <w:autoSpaceDN w:val="0"/>
      <w:spacing w:before="114" w:after="0" w:line="240" w:lineRule="auto"/>
      <w:ind w:left="117"/>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20462F"/>
    <w:rPr>
      <w:rFonts w:ascii="Times New Roman" w:eastAsia="Times New Roman" w:hAnsi="Times New Roman" w:cs="Times New Roman"/>
      <w:sz w:val="28"/>
      <w:szCs w:val="28"/>
      <w:lang w:val="kk-KZ" w:eastAsia="en-US"/>
    </w:rPr>
  </w:style>
</w:styles>
</file>

<file path=word/webSettings.xml><?xml version="1.0" encoding="utf-8"?>
<w:webSettings xmlns:r="http://schemas.openxmlformats.org/officeDocument/2006/relationships" xmlns:w="http://schemas.openxmlformats.org/wordprocessingml/2006/main">
  <w:divs>
    <w:div w:id="17298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20000343_"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theme" Target="theme/theme1.xml"/><Relationship Id="rId5" Type="http://schemas.openxmlformats.org/officeDocument/2006/relationships/hyperlink" Target="https://adilet.zan.kz/kaz/docs/K950001000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2039</Words>
  <Characters>11624</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2024-01-24T07:41:00Z</dcterms:created>
  <dcterms:modified xsi:type="dcterms:W3CDTF">2024-08-06T08:08:00Z</dcterms:modified>
</cp:coreProperties>
</file>